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附件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郑州外资企业管理学校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营销实战先锋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训练营报名表</w:t>
      </w:r>
    </w:p>
    <w:tbl>
      <w:tblPr>
        <w:tblStyle w:val="2"/>
        <w:tblW w:w="9356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27"/>
        <w:gridCol w:w="1701"/>
        <w:gridCol w:w="2018"/>
        <w:gridCol w:w="1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班级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学号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微信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联系方式</w:t>
            </w:r>
          </w:p>
        </w:tc>
        <w:tc>
          <w:tcPr>
            <w:tcW w:w="2018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训练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方向</w:t>
            </w:r>
          </w:p>
        </w:tc>
        <w:tc>
          <w:tcPr>
            <w:tcW w:w="584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软文营销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（    ） 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营销实战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（    ）</w:t>
            </w:r>
          </w:p>
        </w:tc>
        <w:tc>
          <w:tcPr>
            <w:tcW w:w="166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exact"/>
        </w:trPr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个人简介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exact"/>
        </w:trPr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学习经历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exact"/>
        </w:trPr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参与的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营销写作或实战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活动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班主任或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专业老师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     推荐意见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      </w:t>
            </w:r>
          </w:p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8"/>
    <w:family w:val="auto"/>
    <w:pitch w:val="default"/>
    <w:sig w:usb0="00000000" w:usb1="00000000" w:usb2="00000000" w:usb3="00000000" w:csb0="00040000" w:csb1="00000000"/>
  </w:font>
  <w:font w:name="方正大标宋简体">
    <w:panose1 w:val="03000509000000000000"/>
    <w:charset w:val="88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A8"/>
    <w:rsid w:val="006A1576"/>
    <w:rsid w:val="0079268C"/>
    <w:rsid w:val="009779C7"/>
    <w:rsid w:val="00C44BA8"/>
    <w:rsid w:val="25BF5C7D"/>
    <w:rsid w:val="3CD92E93"/>
    <w:rsid w:val="7806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19</TotalTime>
  <ScaleCrop>false</ScaleCrop>
  <LinksUpToDate>false</LinksUpToDate>
  <CharactersWithSpaces>232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2018-05-21T08:45:00Z</dcterms:created>
  <dc:creator>罗 莉钧</dc:creator>
  <cp:lastModifiedBy>独行九州</cp:lastModifiedBy>
  <dcterms:modified xsi:type="dcterms:W3CDTF">2019-03-21T07:42:22Z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